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AA7497" w:rsidRPr="00AA7497">
        <w:rPr>
          <w:b/>
          <w:bCs/>
        </w:rPr>
        <w:t xml:space="preserve"> 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pis zamierzonego przedsięwzięcia o wartości inw</w:t>
      </w:r>
      <w:r w:rsidR="0099536D">
        <w:rPr>
          <w:bCs/>
        </w:rPr>
        <w:t>estycyjnej nie mniejszej niż 200.000</w:t>
      </w:r>
      <w:bookmarkStart w:id="0" w:name="_GoBack"/>
      <w:bookmarkEnd w:id="0"/>
      <w:r w:rsidR="00A74E2B" w:rsidRPr="00AA7497">
        <w:rPr>
          <w:bCs/>
        </w:rPr>
        <w:t xml:space="preserve">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</w:t>
      </w:r>
      <w:r w:rsidR="00247160">
        <w:rPr>
          <w:bCs/>
        </w:rPr>
        <w:t>zakończenie</w:t>
      </w:r>
      <w:r w:rsidR="00A74E2B" w:rsidRPr="00A74E2B">
        <w:rPr>
          <w:bCs/>
        </w:rPr>
        <w:t xml:space="preserve"> prac budowalnych </w:t>
      </w:r>
      <w:r w:rsidR="00247160">
        <w:rPr>
          <w:bCs/>
        </w:rPr>
        <w:t xml:space="preserve">nie </w:t>
      </w:r>
      <w:r w:rsidR="00A74E2B" w:rsidRPr="00A74E2B">
        <w:rPr>
          <w:bCs/>
        </w:rPr>
        <w:t xml:space="preserve"> później niż do 31 grudnia 2022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160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337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9D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35BCF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536D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4091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5</cp:revision>
  <dcterms:created xsi:type="dcterms:W3CDTF">2020-03-05T08:24:00Z</dcterms:created>
  <dcterms:modified xsi:type="dcterms:W3CDTF">2020-03-05T08:25:00Z</dcterms:modified>
</cp:coreProperties>
</file>